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1E8" w:rsidRDefault="001F61E8">
      <w:pPr>
        <w:pStyle w:val="ConsPlusNormal"/>
        <w:jc w:val="right"/>
        <w:outlineLvl w:val="0"/>
      </w:pPr>
      <w:bookmarkStart w:id="0" w:name="_GoBack"/>
      <w:bookmarkEnd w:id="0"/>
      <w:r>
        <w:t>Приложение N 7</w:t>
      </w:r>
    </w:p>
    <w:p w:rsidR="001F61E8" w:rsidRDefault="001F61E8">
      <w:pPr>
        <w:pStyle w:val="ConsPlusNormal"/>
        <w:jc w:val="right"/>
      </w:pPr>
      <w:r>
        <w:t>к решению Думы</w:t>
      </w:r>
    </w:p>
    <w:p w:rsidR="001F61E8" w:rsidRDefault="001F61E8">
      <w:pPr>
        <w:pStyle w:val="ConsPlusNormal"/>
        <w:jc w:val="right"/>
      </w:pPr>
      <w:r>
        <w:t>Белоярского района</w:t>
      </w:r>
    </w:p>
    <w:p w:rsidR="001F61E8" w:rsidRDefault="001F61E8">
      <w:pPr>
        <w:pStyle w:val="ConsPlusNormal"/>
        <w:jc w:val="right"/>
      </w:pPr>
      <w:r>
        <w:t>от 29 ноября 2019 года N 63</w:t>
      </w:r>
    </w:p>
    <w:p w:rsidR="001F61E8" w:rsidRDefault="001F61E8">
      <w:pPr>
        <w:pStyle w:val="ConsPlusNormal"/>
        <w:jc w:val="both"/>
      </w:pPr>
    </w:p>
    <w:p w:rsidR="001F61E8" w:rsidRDefault="001F61E8">
      <w:pPr>
        <w:pStyle w:val="ConsPlusTitle"/>
        <w:jc w:val="center"/>
      </w:pPr>
      <w:r>
        <w:t>ПЕРЕЧЕНЬ</w:t>
      </w:r>
    </w:p>
    <w:p w:rsidR="001F61E8" w:rsidRDefault="001F61E8">
      <w:pPr>
        <w:pStyle w:val="ConsPlusTitle"/>
        <w:jc w:val="center"/>
      </w:pPr>
      <w:r>
        <w:t>ГЛАВНЫХ АДМИНИСТРАТОРОВ ДОХОДОВ БЮДЖЕТА БЕЛОЯРСКОГО РАЙОНА</w:t>
      </w:r>
    </w:p>
    <w:p w:rsidR="001F61E8" w:rsidRDefault="001F61E8">
      <w:pPr>
        <w:pStyle w:val="ConsPlusTitle"/>
        <w:jc w:val="center"/>
      </w:pPr>
      <w:r>
        <w:t>НА 2020 ГОД И ПЛАНОВЫЙ ПЕРИОД 2021 И 2022 ГОДОВ,</w:t>
      </w:r>
    </w:p>
    <w:p w:rsidR="001F61E8" w:rsidRDefault="001F61E8">
      <w:pPr>
        <w:pStyle w:val="ConsPlusTitle"/>
        <w:jc w:val="center"/>
      </w:pPr>
      <w:r>
        <w:t>АДМИНИСТРИРОВАНИЕ КОТОРЫХ ОСУЩЕСТВЛЯЮТ ТЕРРИТОРИАЛЬНЫЕ</w:t>
      </w:r>
    </w:p>
    <w:p w:rsidR="001F61E8" w:rsidRDefault="001F61E8">
      <w:pPr>
        <w:pStyle w:val="ConsPlusTitle"/>
        <w:jc w:val="center"/>
      </w:pPr>
      <w:r>
        <w:t>ОРГАНЫ ФЕДЕРАЛЬНЫХ ОРГАНОВ ИСПОЛНИТЕЛЬНОЙ ВЛАСТИ</w:t>
      </w:r>
    </w:p>
    <w:p w:rsidR="001F61E8" w:rsidRDefault="001F61E8">
      <w:pPr>
        <w:pStyle w:val="ConsPlusTitle"/>
        <w:jc w:val="center"/>
      </w:pPr>
      <w:r>
        <w:t>РОССИЙСКОЙ ФЕДЕРАЦИИ</w:t>
      </w:r>
    </w:p>
    <w:p w:rsidR="001F61E8" w:rsidRDefault="001F61E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7"/>
        <w:gridCol w:w="2494"/>
        <w:gridCol w:w="5556"/>
      </w:tblGrid>
      <w:tr w:rsidR="001F61E8" w:rsidRPr="001F61E8">
        <w:tc>
          <w:tcPr>
            <w:tcW w:w="3471" w:type="dxa"/>
            <w:gridSpan w:val="2"/>
          </w:tcPr>
          <w:p w:rsidR="001F61E8" w:rsidRPr="001F61E8" w:rsidRDefault="001F61E8">
            <w:pPr>
              <w:pStyle w:val="ConsPlusNormal"/>
              <w:jc w:val="center"/>
            </w:pPr>
            <w:r w:rsidRPr="001F61E8">
              <w:t>Код главного администратора/код бюджетной классификации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  <w:jc w:val="center"/>
            </w:pPr>
            <w:r w:rsidRPr="001F61E8">
              <w:t>Наименование главных администраторов доходов бюджета Белоярского района</w:t>
            </w:r>
          </w:p>
        </w:tc>
      </w:tr>
      <w:tr w:rsidR="001F61E8" w:rsidRPr="001F61E8">
        <w:tc>
          <w:tcPr>
            <w:tcW w:w="3471" w:type="dxa"/>
            <w:gridSpan w:val="2"/>
          </w:tcPr>
          <w:p w:rsidR="001F61E8" w:rsidRPr="001F61E8" w:rsidRDefault="001F61E8">
            <w:pPr>
              <w:pStyle w:val="ConsPlusNormal"/>
            </w:pPr>
            <w:r w:rsidRPr="001F61E8">
              <w:t>048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Управление Федеральной службы по надзору в сфере природопользования (</w:t>
            </w:r>
            <w:proofErr w:type="spellStart"/>
            <w:r w:rsidRPr="001F61E8">
              <w:t>Росприроднадзора</w:t>
            </w:r>
            <w:proofErr w:type="spellEnd"/>
            <w:r w:rsidRPr="001F61E8">
              <w:t>) по Ханты-Мансийскому автономному округу - Югре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048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1 12 01010 01 0000 120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Плата за выбросы загрязняющих веществ в атмосферный воздух стационарными объектами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048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1 12 01030 01 0000 120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Плата за сбросы загрязняющих веществ в водные объекты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048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1 12 01041 01 0000 120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Плата за размещение отходов производства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048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1 12 01042 01 0000 120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Плата за размещение твердых коммунальных отходов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048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1 12 01070 01 0000 120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048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1 16 11050 01 0000 140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F61E8" w:rsidRPr="001F61E8">
        <w:tc>
          <w:tcPr>
            <w:tcW w:w="3471" w:type="dxa"/>
            <w:gridSpan w:val="2"/>
          </w:tcPr>
          <w:p w:rsidR="001F61E8" w:rsidRPr="001F61E8" w:rsidRDefault="001F61E8">
            <w:pPr>
              <w:pStyle w:val="ConsPlusNormal"/>
            </w:pPr>
            <w:r w:rsidRPr="001F61E8">
              <w:t>076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proofErr w:type="spellStart"/>
            <w:r w:rsidRPr="001F61E8">
              <w:t>Нижнеобское</w:t>
            </w:r>
            <w:proofErr w:type="spellEnd"/>
            <w:r w:rsidRPr="001F61E8">
              <w:t xml:space="preserve"> территориальное управление Федерального агентства по рыболовству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076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1 16 11050 01 0000 140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F61E8" w:rsidRPr="001F61E8">
        <w:tc>
          <w:tcPr>
            <w:tcW w:w="3471" w:type="dxa"/>
            <w:gridSpan w:val="2"/>
          </w:tcPr>
          <w:p w:rsidR="001F61E8" w:rsidRPr="001F61E8" w:rsidRDefault="001F61E8">
            <w:pPr>
              <w:pStyle w:val="ConsPlusNormal"/>
            </w:pPr>
            <w:r w:rsidRPr="001F61E8">
              <w:t>100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Управление Федерального казначейства по Ханты-</w:t>
            </w:r>
            <w:r w:rsidRPr="001F61E8">
              <w:lastRenderedPageBreak/>
              <w:t>Мансийскому автономному округу - Югре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lastRenderedPageBreak/>
              <w:t>100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1 03 02230 01 0000 110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100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1 03 02240 01 0000 110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Доходы от уплаты акцизов на моторные масла для дизельных и (или) карбюраторных (</w:t>
            </w:r>
            <w:proofErr w:type="spellStart"/>
            <w:r w:rsidRPr="001F61E8">
              <w:t>инжекторных</w:t>
            </w:r>
            <w:proofErr w:type="spellEnd"/>
            <w:r w:rsidRPr="001F61E8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100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1 03 02250 01 0000 110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100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1 03 02260 01 0000 110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F61E8" w:rsidRPr="001F61E8">
        <w:tc>
          <w:tcPr>
            <w:tcW w:w="3471" w:type="dxa"/>
            <w:gridSpan w:val="2"/>
          </w:tcPr>
          <w:p w:rsidR="001F61E8" w:rsidRPr="001F61E8" w:rsidRDefault="001F61E8">
            <w:pPr>
              <w:pStyle w:val="ConsPlusNormal"/>
            </w:pPr>
            <w:r w:rsidRPr="001F61E8">
              <w:t>141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141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1 16 11050 01 0000 140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F61E8" w:rsidRPr="001F61E8">
        <w:tc>
          <w:tcPr>
            <w:tcW w:w="3471" w:type="dxa"/>
            <w:gridSpan w:val="2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Управление Федеральной налоговой службы по Ханты-Мансийскому автономному округу - Югре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1 01 02010 01 0000 110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 w:history="1">
              <w:r w:rsidRPr="001F61E8">
                <w:t>статьями 227</w:t>
              </w:r>
            </w:hyperlink>
            <w:r w:rsidRPr="001F61E8">
              <w:t xml:space="preserve">, </w:t>
            </w:r>
            <w:hyperlink r:id="rId5" w:history="1">
              <w:r w:rsidRPr="001F61E8">
                <w:t>227.1</w:t>
              </w:r>
            </w:hyperlink>
            <w:r w:rsidRPr="001F61E8">
              <w:t xml:space="preserve"> и </w:t>
            </w:r>
            <w:hyperlink r:id="rId6" w:history="1">
              <w:r w:rsidRPr="001F61E8">
                <w:t>228</w:t>
              </w:r>
            </w:hyperlink>
            <w:r w:rsidRPr="001F61E8">
              <w:t xml:space="preserve"> Налогового кодекса Российской Федерации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1 01 02020 01 0000 110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Налог на доходы физических лиц с доходов, полученных </w:t>
            </w:r>
            <w:r w:rsidRPr="001F61E8">
              <w:lastRenderedPageBreak/>
              <w:t xml:space="preserve">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 w:history="1">
              <w:r w:rsidRPr="001F61E8">
                <w:t>статьей 227</w:t>
              </w:r>
            </w:hyperlink>
            <w:r w:rsidRPr="001F61E8">
              <w:t xml:space="preserve"> Налогового кодекса Российской Федерации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lastRenderedPageBreak/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1 01 02030 01 0000 110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1F61E8">
                <w:t>статьей 228</w:t>
              </w:r>
            </w:hyperlink>
            <w:r w:rsidRPr="001F61E8">
              <w:t xml:space="preserve"> Налогового кодекса Российской Федерации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1 01 02040 01 0000 110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 w:history="1">
              <w:r w:rsidRPr="001F61E8">
                <w:t>статьей 227.1</w:t>
              </w:r>
            </w:hyperlink>
            <w:r w:rsidRPr="001F61E8">
              <w:t xml:space="preserve"> Налогового кодекса Российской Федерации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1 05 01011 01 0000 110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1 05 01012 01 0000 110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1 05 01021 01 0000 110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1 05 01022 01 0000 110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1 05 01050 01 0000 110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1 05 02010 02 0000 110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Единый налог на вмененный доход для отдельных видов деятельности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1 05 02020 02 0000 110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1 05 03010 01 0000 110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Единый сельскохозяйственный налог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1 05 04020 02 0000 110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lastRenderedPageBreak/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1 06 01030 05 0000 110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1 06 06043 05 0000 110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1 06 04011 02 0000 110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Транспортный налог с организаций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1 06 04012 02 0000 110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Транспортный налог с физических лиц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1 08 03010 01 0000 110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1 16 01153 01 0000 140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Административные штрафы, установленные </w:t>
            </w:r>
            <w:hyperlink r:id="rId10" w:history="1">
              <w:r w:rsidRPr="001F61E8">
                <w:t>Главой 15</w:t>
              </w:r>
            </w:hyperlink>
            <w:r w:rsidRPr="001F61E8"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1" w:history="1">
              <w:r w:rsidRPr="001F61E8">
                <w:t>пункте 6 статьи 46</w:t>
              </w:r>
            </w:hyperlink>
            <w:r w:rsidRPr="001F61E8"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182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1 16 05160 01 0000 140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Штрафы за налоговые правонарушения, установленные </w:t>
            </w:r>
            <w:hyperlink r:id="rId12" w:history="1">
              <w:r w:rsidRPr="001F61E8">
                <w:t>Главой 16</w:t>
              </w:r>
            </w:hyperlink>
            <w:r w:rsidRPr="001F61E8">
              <w:t xml:space="preserve"> Налогового кодекса Российской Федерации</w:t>
            </w:r>
          </w:p>
        </w:tc>
      </w:tr>
      <w:tr w:rsidR="001F61E8" w:rsidRPr="001F61E8">
        <w:tc>
          <w:tcPr>
            <w:tcW w:w="3471" w:type="dxa"/>
            <w:gridSpan w:val="2"/>
          </w:tcPr>
          <w:p w:rsidR="001F61E8" w:rsidRPr="001F61E8" w:rsidRDefault="001F61E8">
            <w:pPr>
              <w:pStyle w:val="ConsPlusNormal"/>
            </w:pPr>
            <w:r w:rsidRPr="001F61E8">
              <w:t>188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Управление Министерства внутренних дел Российской Федерации по Ханты-Мансийского автономного округа - Югры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1 16 01053 01 0000 140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Административные штрафы, установленные </w:t>
            </w:r>
            <w:hyperlink r:id="rId13" w:history="1">
              <w:r w:rsidRPr="001F61E8">
                <w:t>Главой 5</w:t>
              </w:r>
            </w:hyperlink>
            <w:r w:rsidRPr="001F61E8"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1 16 01073 01 0000 140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Административные штрафы, установленные </w:t>
            </w:r>
            <w:hyperlink r:id="rId14" w:history="1">
              <w:r w:rsidRPr="001F61E8">
                <w:t>Главой 7</w:t>
              </w:r>
            </w:hyperlink>
            <w:r w:rsidRPr="001F61E8"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1 16 01113 01 0000 140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Административные штрафы, установленные </w:t>
            </w:r>
            <w:hyperlink r:id="rId15" w:history="1">
              <w:r w:rsidRPr="001F61E8">
                <w:t>Главой 11</w:t>
              </w:r>
            </w:hyperlink>
            <w:r w:rsidRPr="001F61E8"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lastRenderedPageBreak/>
              <w:t>188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1 16 01133 01 0000 140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Административные штрафы, установленные </w:t>
            </w:r>
            <w:hyperlink r:id="rId16" w:history="1">
              <w:r w:rsidRPr="001F61E8">
                <w:t>Главой 13</w:t>
              </w:r>
            </w:hyperlink>
            <w:r w:rsidRPr="001F61E8"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1 16 01143 01 0000 140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Административные штрафы, установленные </w:t>
            </w:r>
            <w:hyperlink r:id="rId17" w:history="1">
              <w:r w:rsidRPr="001F61E8">
                <w:t>Главой 14</w:t>
              </w:r>
            </w:hyperlink>
            <w:r w:rsidRPr="001F61E8"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1 16 01193 01 0000 140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Административные штрафы, установленные </w:t>
            </w:r>
            <w:hyperlink r:id="rId18" w:history="1">
              <w:r w:rsidRPr="001F61E8">
                <w:t>Главой 19</w:t>
              </w:r>
            </w:hyperlink>
            <w:r w:rsidRPr="001F61E8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188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1 16 01203 01 0000 140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Административные штрафы, установленные </w:t>
            </w:r>
            <w:hyperlink r:id="rId19" w:history="1">
              <w:r w:rsidRPr="001F61E8">
                <w:t>Главой 20</w:t>
              </w:r>
            </w:hyperlink>
            <w:r w:rsidRPr="001F61E8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F61E8" w:rsidRPr="001F61E8">
        <w:tc>
          <w:tcPr>
            <w:tcW w:w="3471" w:type="dxa"/>
            <w:gridSpan w:val="2"/>
          </w:tcPr>
          <w:p w:rsidR="001F61E8" w:rsidRPr="001F61E8" w:rsidRDefault="001F61E8">
            <w:pPr>
              <w:pStyle w:val="ConsPlusNormal"/>
            </w:pPr>
            <w:r w:rsidRPr="001F61E8">
              <w:t>321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321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1 16 01073 01 0000 140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Административные штрафы, установленные </w:t>
            </w:r>
            <w:hyperlink r:id="rId20" w:history="1">
              <w:r w:rsidRPr="001F61E8">
                <w:t>Главой 7</w:t>
              </w:r>
            </w:hyperlink>
            <w:r w:rsidRPr="001F61E8"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F61E8" w:rsidRPr="001F61E8">
        <w:tc>
          <w:tcPr>
            <w:tcW w:w="977" w:type="dxa"/>
          </w:tcPr>
          <w:p w:rsidR="001F61E8" w:rsidRPr="001F61E8" w:rsidRDefault="001F61E8">
            <w:pPr>
              <w:pStyle w:val="ConsPlusNormal"/>
            </w:pPr>
            <w:r w:rsidRPr="001F61E8">
              <w:t>321</w:t>
            </w:r>
          </w:p>
        </w:tc>
        <w:tc>
          <w:tcPr>
            <w:tcW w:w="2494" w:type="dxa"/>
          </w:tcPr>
          <w:p w:rsidR="001F61E8" w:rsidRPr="001F61E8" w:rsidRDefault="001F61E8">
            <w:pPr>
              <w:pStyle w:val="ConsPlusNormal"/>
            </w:pPr>
            <w:r w:rsidRPr="001F61E8">
              <w:t>1 16 01083 01 0000 140</w:t>
            </w:r>
          </w:p>
        </w:tc>
        <w:tc>
          <w:tcPr>
            <w:tcW w:w="5556" w:type="dxa"/>
          </w:tcPr>
          <w:p w:rsidR="001F61E8" w:rsidRPr="001F61E8" w:rsidRDefault="001F61E8">
            <w:pPr>
              <w:pStyle w:val="ConsPlusNormal"/>
            </w:pPr>
            <w:r w:rsidRPr="001F61E8">
              <w:t xml:space="preserve">Административные штрафы, установленные </w:t>
            </w:r>
            <w:hyperlink r:id="rId21" w:history="1">
              <w:r w:rsidRPr="001F61E8">
                <w:t>Главой 8</w:t>
              </w:r>
            </w:hyperlink>
            <w:r w:rsidRPr="001F61E8"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</w:tbl>
    <w:p w:rsidR="001F61E8" w:rsidRDefault="001F61E8">
      <w:pPr>
        <w:pStyle w:val="ConsPlusNormal"/>
        <w:jc w:val="both"/>
      </w:pPr>
    </w:p>
    <w:p w:rsidR="001F61E8" w:rsidRDefault="001F61E8">
      <w:pPr>
        <w:pStyle w:val="ConsPlusNormal"/>
        <w:jc w:val="both"/>
      </w:pPr>
    </w:p>
    <w:p w:rsidR="001F61E8" w:rsidRDefault="001F61E8">
      <w:pPr>
        <w:pStyle w:val="ConsPlusNormal"/>
        <w:jc w:val="both"/>
      </w:pPr>
    </w:p>
    <w:p w:rsidR="001F61E8" w:rsidRDefault="001F61E8">
      <w:pPr>
        <w:pStyle w:val="ConsPlusNormal"/>
        <w:jc w:val="both"/>
      </w:pPr>
    </w:p>
    <w:p w:rsidR="001F61E8" w:rsidRDefault="001F61E8">
      <w:pPr>
        <w:pStyle w:val="ConsPlusNormal"/>
        <w:jc w:val="both"/>
      </w:pPr>
    </w:p>
    <w:p w:rsidR="00DF1DFE" w:rsidRDefault="00DF1DFE"/>
    <w:sectPr w:rsidR="00DF1DFE" w:rsidSect="00CD03C2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1E8"/>
    <w:rsid w:val="000C3D88"/>
    <w:rsid w:val="001F61E8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F57FFF-7062-4299-9B7C-B5CFD205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6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39E59D75F8274A57D6FEDAB85D6981078D5DCC3B7533FA74CE94FDEBB8246E8B076CAEBF5646BB97380C07CBB8BDB7DFC5A6113F27DCEEICn6F" TargetMode="External"/><Relationship Id="rId13" Type="http://schemas.openxmlformats.org/officeDocument/2006/relationships/hyperlink" Target="consultantplus://offline/ref=BF39E59D75F8274A57D6FEDAB85D6981078D5DCC3D7633FA74CE94FDEBB8246E8B076CAEBF5743B592380C07CBB8BDB7DFC5A6113F27DCEEICn6F" TargetMode="External"/><Relationship Id="rId18" Type="http://schemas.openxmlformats.org/officeDocument/2006/relationships/hyperlink" Target="consultantplus://offline/ref=BF39E59D75F8274A57D6FEDAB85D6981078D5DCC3D7633FA74CE94FDEBB8246E8B076CAEBF5647BB93380C07CBB8BDB7DFC5A6113F27DCEEICn6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F39E59D75F8274A57D6FEDAB85D6981078D5DCC3D7633FA74CE94FDEBB8246E8B076CAEBF5341B696380C07CBB8BDB7DFC5A6113F27DCEEICn6F" TargetMode="External"/><Relationship Id="rId7" Type="http://schemas.openxmlformats.org/officeDocument/2006/relationships/hyperlink" Target="consultantplus://offline/ref=BF39E59D75F8274A57D6FEDAB85D6981078D5DCC3B7533FA74CE94FDEBB8246E8B076CACBF564BB9C2621C0382ECB2A8DDDEB8162127IDnCF" TargetMode="External"/><Relationship Id="rId12" Type="http://schemas.openxmlformats.org/officeDocument/2006/relationships/hyperlink" Target="consultantplus://offline/ref=BF39E59D75F8274A57D6FEDAB85D6981078B58C83E7433FA74CE94FDEBB8246E8B076CAEBF5643B791380C07CBB8BDB7DFC5A6113F27DCEEICn6F" TargetMode="External"/><Relationship Id="rId17" Type="http://schemas.openxmlformats.org/officeDocument/2006/relationships/hyperlink" Target="consultantplus://offline/ref=BF39E59D75F8274A57D6FEDAB85D6981078D5DCC3D7633FA74CE94FDEBB8246E8B076CAABD5E4BB9C2621C0382ECB2A8DDDEB8162127IDnC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F39E59D75F8274A57D6FEDAB85D6981078D5DCC3D7633FA74CE94FDEBB8246E8B076CAEBF5642BB94380C07CBB8BDB7DFC5A6113F27DCEEICn6F" TargetMode="External"/><Relationship Id="rId20" Type="http://schemas.openxmlformats.org/officeDocument/2006/relationships/hyperlink" Target="consultantplus://offline/ref=BF39E59D75F8274A57D6FEDAB85D6981078D5DCC3D7633FA74CE94FDEBB8246E8B076CAEBF5741B590380C07CBB8BDB7DFC5A6113F27DCEEICn6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F39E59D75F8274A57D6FEDAB85D6981078D5DCC3B7533FA74CE94FDEBB8246E8B076CAEBF5646BB97380C07CBB8BDB7DFC5A6113F27DCEEICn6F" TargetMode="External"/><Relationship Id="rId11" Type="http://schemas.openxmlformats.org/officeDocument/2006/relationships/hyperlink" Target="consultantplus://offline/ref=BF39E59D75F8274A57D6FEDAB85D6981078D5DCE3B7533FA74CE94FDEBB8246E8B076CABB8564AB9C2621C0382ECB2A8DDDEB8162127IDnCF" TargetMode="External"/><Relationship Id="rId5" Type="http://schemas.openxmlformats.org/officeDocument/2006/relationships/hyperlink" Target="consultantplus://offline/ref=BF39E59D75F8274A57D6FEDAB85D6981078D5DCC3B7533FA74CE94FDEBB8246E8B076CAEBF5F45B59D670912DAE0B1B4C3DBA30A2325DEIEnCF" TargetMode="External"/><Relationship Id="rId15" Type="http://schemas.openxmlformats.org/officeDocument/2006/relationships/hyperlink" Target="consultantplus://offline/ref=BF39E59D75F8274A57D6FEDAB85D6981078D5DCC3D7633FA74CE94FDEBB8246E8B076CAEBF5745B79F380C07CBB8BDB7DFC5A6113F27DCEEICn6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F39E59D75F8274A57D6FEDAB85D6981078D5DCC3D7633FA74CE94FDEBB8246E8B076CAEBB5143B9C2621C0382ECB2A8DDDEB8162127IDnCF" TargetMode="External"/><Relationship Id="rId19" Type="http://schemas.openxmlformats.org/officeDocument/2006/relationships/hyperlink" Target="consultantplus://offline/ref=BF39E59D75F8274A57D6FEDAB85D6981078D5DCC3D7633FA74CE94FDEBB8246E8B076CAEBF5644BB95380C07CBB8BDB7DFC5A6113F27DCEEICn6F" TargetMode="External"/><Relationship Id="rId4" Type="http://schemas.openxmlformats.org/officeDocument/2006/relationships/hyperlink" Target="consultantplus://offline/ref=BF39E59D75F8274A57D6FEDAB85D6981078D5DCC3B7533FA74CE94FDEBB8246E8B076CACBF564BB9C2621C0382ECB2A8DDDEB8162127IDnCF" TargetMode="External"/><Relationship Id="rId9" Type="http://schemas.openxmlformats.org/officeDocument/2006/relationships/hyperlink" Target="consultantplus://offline/ref=BF39E59D75F8274A57D6FEDAB85D6981078D5DCC3B7533FA74CE94FDEBB8246E8B076CAEBF5F45B59D670912DAE0B1B4C3DBA30A2325DEIEnCF" TargetMode="External"/><Relationship Id="rId14" Type="http://schemas.openxmlformats.org/officeDocument/2006/relationships/hyperlink" Target="consultantplus://offline/ref=BF39E59D75F8274A57D6FEDAB85D6981078D5DCC3D7633FA74CE94FDEBB8246E8B076CAEBF5741B590380C07CBB8BDB7DFC5A6113F27DCEEICn6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2020-02-17T09:26:00Z</dcterms:created>
  <dcterms:modified xsi:type="dcterms:W3CDTF">2020-02-17T09:26:00Z</dcterms:modified>
</cp:coreProperties>
</file>